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0B" w:rsidRPr="00C7167F" w:rsidRDefault="00192D0B" w:rsidP="00192D0B">
      <w:pPr>
        <w:jc w:val="both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>PARECER DO CONTROLE INTERNO Nº 00</w:t>
      </w:r>
      <w:r>
        <w:rPr>
          <w:rFonts w:asciiTheme="majorHAnsi" w:hAnsiTheme="majorHAnsi"/>
          <w:b/>
          <w:sz w:val="24"/>
          <w:szCs w:val="24"/>
        </w:rPr>
        <w:t>5</w:t>
      </w:r>
      <w:r w:rsidRPr="00C7167F">
        <w:rPr>
          <w:rFonts w:asciiTheme="majorHAnsi" w:hAnsiTheme="majorHAnsi"/>
          <w:b/>
          <w:sz w:val="24"/>
          <w:szCs w:val="24"/>
        </w:rPr>
        <w:t>/SCI-DIV/2018</w:t>
      </w:r>
    </w:p>
    <w:p w:rsidR="00192D0B" w:rsidRPr="00C7167F" w:rsidRDefault="00192D0B" w:rsidP="00192D0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 xml:space="preserve"> </w:t>
      </w:r>
    </w:p>
    <w:p w:rsidR="00192D0B" w:rsidRPr="00C7167F" w:rsidRDefault="00192D0B" w:rsidP="00192D0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192D0B" w:rsidRDefault="00192D0B" w:rsidP="00192D0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192D0B" w:rsidRDefault="00192D0B" w:rsidP="00192D0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192D0B" w:rsidRDefault="00192D0B" w:rsidP="00192D0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 xml:space="preserve">TRATA-SE DE PARECER REFERENTE SOLICITAÇÃO DA PRESIDÊNCIA </w:t>
      </w:r>
      <w:r>
        <w:rPr>
          <w:rFonts w:asciiTheme="majorHAnsi" w:hAnsiTheme="majorHAnsi"/>
          <w:b/>
          <w:sz w:val="24"/>
          <w:szCs w:val="24"/>
        </w:rPr>
        <w:t>PARA RE</w:t>
      </w:r>
      <w:r w:rsidRPr="00C7167F">
        <w:rPr>
          <w:rFonts w:asciiTheme="majorHAnsi" w:hAnsiTheme="majorHAnsi"/>
          <w:b/>
          <w:sz w:val="24"/>
          <w:szCs w:val="24"/>
        </w:rPr>
        <w:t xml:space="preserve">AVALIAÇÃO DE </w:t>
      </w:r>
      <w:r>
        <w:rPr>
          <w:rFonts w:asciiTheme="majorHAnsi" w:hAnsiTheme="majorHAnsi"/>
          <w:b/>
          <w:sz w:val="24"/>
          <w:szCs w:val="24"/>
        </w:rPr>
        <w:t xml:space="preserve">MINUTA DE CONVÊNIO PARA EMPRÉSTIMOS COM DESCONTO – </w:t>
      </w:r>
      <w:r w:rsidRPr="00BC7DB0">
        <w:rPr>
          <w:rFonts w:asciiTheme="majorHAnsi" w:hAnsiTheme="majorHAnsi"/>
          <w:b/>
          <w:caps/>
          <w:sz w:val="24"/>
          <w:szCs w:val="24"/>
        </w:rPr>
        <w:t>consignações</w:t>
      </w:r>
      <w:r>
        <w:rPr>
          <w:rFonts w:asciiTheme="majorHAnsi" w:hAnsiTheme="majorHAnsi"/>
          <w:b/>
          <w:caps/>
          <w:sz w:val="24"/>
          <w:szCs w:val="24"/>
        </w:rPr>
        <w:t xml:space="preserve"> - </w:t>
      </w:r>
      <w:r>
        <w:rPr>
          <w:rFonts w:asciiTheme="majorHAnsi" w:hAnsiTheme="majorHAnsi"/>
          <w:b/>
          <w:sz w:val="24"/>
          <w:szCs w:val="24"/>
        </w:rPr>
        <w:t>EM FOLHA ENTRE A COOPERATIVA DE CRÉDITO SICREDI E A CÂMARA MUNICIPAL.</w:t>
      </w:r>
    </w:p>
    <w:p w:rsidR="00192D0B" w:rsidRPr="00C7167F" w:rsidRDefault="00192D0B" w:rsidP="00192D0B">
      <w:pPr>
        <w:ind w:left="2268"/>
        <w:jc w:val="both"/>
        <w:rPr>
          <w:rFonts w:asciiTheme="majorHAnsi" w:hAnsiTheme="majorHAnsi"/>
          <w:sz w:val="24"/>
          <w:szCs w:val="24"/>
        </w:rPr>
      </w:pPr>
    </w:p>
    <w:p w:rsidR="00192D0B" w:rsidRPr="00C7167F" w:rsidRDefault="00192D0B" w:rsidP="00192D0B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192D0B" w:rsidRPr="00C7167F" w:rsidRDefault="00192D0B" w:rsidP="00192D0B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192D0B" w:rsidRDefault="00192D0B" w:rsidP="00192D0B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</w:p>
    <w:p w:rsidR="00192D0B" w:rsidRDefault="00192D0B" w:rsidP="00192D0B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>
        <w:rPr>
          <w:rFonts w:asciiTheme="majorHAnsi" w:hAnsiTheme="majorHAnsi"/>
          <w:sz w:val="24"/>
          <w:szCs w:val="24"/>
          <w:shd w:val="clear" w:color="auto" w:fill="FFFFFF"/>
        </w:rPr>
        <w:t xml:space="preserve">A minuta do convenio citado acima já havia sido analisado pela Controladoria e fora emitido o Parecer nº 003/SCI-DIV/2018 de 23/04/2018 sugerindo algumas alterações que resguardassem a Câmara Municipal de qualquer ônus no processo de empréstimos entre a Cooperativa de Crédito e seus servidores e vereadores. </w:t>
      </w:r>
    </w:p>
    <w:p w:rsidR="00192D0B" w:rsidRDefault="00192D0B" w:rsidP="00192D0B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>
        <w:rPr>
          <w:rFonts w:asciiTheme="majorHAnsi" w:hAnsiTheme="majorHAnsi"/>
          <w:sz w:val="24"/>
          <w:szCs w:val="24"/>
          <w:shd w:val="clear" w:color="auto" w:fill="FFFFFF"/>
        </w:rPr>
        <w:t>As sugestões foram acatadas e com a nova minuta apresentada através do Memorando nº 158/GPCM/2018 da Presidência desta Casa de leis, não encontramos nenhum óbice à pactuação do referido convenio sob a ótica contábil-financeira-orçamentaria e à luz dos princípios da administração pública.</w:t>
      </w:r>
    </w:p>
    <w:p w:rsidR="00192D0B" w:rsidRDefault="00192D0B" w:rsidP="00192D0B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>
        <w:rPr>
          <w:rFonts w:asciiTheme="majorHAnsi" w:hAnsiTheme="majorHAnsi"/>
          <w:sz w:val="24"/>
          <w:szCs w:val="24"/>
          <w:shd w:val="clear" w:color="auto" w:fill="FFFFFF"/>
        </w:rPr>
        <w:t>Entretanto, é importante lembrar que é necessário normatizar estes procedimentos pelo departamento de pessoal, imediatamente; a liberação das margens consignáveis deve ser criteriosa e respeitar a legislação vigente; bem como criar novas rotinas entre departamento de pessoal e financeiro para as respectivas transações com a Cooperativa de Crédito.</w:t>
      </w:r>
    </w:p>
    <w:p w:rsidR="00192D0B" w:rsidRDefault="00192D0B" w:rsidP="00192D0B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>
        <w:rPr>
          <w:rFonts w:asciiTheme="majorHAnsi" w:hAnsiTheme="majorHAnsi"/>
          <w:sz w:val="24"/>
          <w:szCs w:val="24"/>
          <w:shd w:val="clear" w:color="auto" w:fill="FFFFFF"/>
        </w:rPr>
        <w:t>É o parecer.</w:t>
      </w:r>
    </w:p>
    <w:p w:rsidR="00192D0B" w:rsidRPr="00C7167F" w:rsidRDefault="00192D0B" w:rsidP="00192D0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192D0B" w:rsidRDefault="00192D0B" w:rsidP="00192D0B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192D0B" w:rsidRDefault="00192D0B" w:rsidP="00192D0B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192D0B" w:rsidRPr="00C7167F" w:rsidRDefault="00192D0B" w:rsidP="00192D0B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C7167F">
        <w:rPr>
          <w:rFonts w:asciiTheme="majorHAnsi" w:hAnsiTheme="majorHAnsi"/>
          <w:sz w:val="24"/>
          <w:szCs w:val="24"/>
        </w:rPr>
        <w:t>Tangará</w:t>
      </w:r>
      <w:proofErr w:type="gramEnd"/>
      <w:r w:rsidRPr="00C7167F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03</w:t>
      </w:r>
      <w:r w:rsidRPr="00C7167F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Maio</w:t>
      </w:r>
      <w:r w:rsidRPr="00C7167F">
        <w:rPr>
          <w:rFonts w:asciiTheme="majorHAnsi" w:hAnsiTheme="majorHAnsi"/>
          <w:sz w:val="24"/>
          <w:szCs w:val="24"/>
        </w:rPr>
        <w:t xml:space="preserve"> de 2018.</w:t>
      </w:r>
    </w:p>
    <w:p w:rsidR="00192D0B" w:rsidRDefault="00192D0B" w:rsidP="00192D0B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192D0B" w:rsidRDefault="00192D0B" w:rsidP="00192D0B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192D0B" w:rsidRPr="00C7167F" w:rsidRDefault="00192D0B" w:rsidP="00192D0B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192D0B" w:rsidRPr="00C7167F" w:rsidRDefault="00192D0B" w:rsidP="00192D0B">
      <w:pPr>
        <w:jc w:val="center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>____________________________________________</w:t>
      </w:r>
    </w:p>
    <w:p w:rsidR="00192D0B" w:rsidRPr="00C7167F" w:rsidRDefault="00192D0B" w:rsidP="00192D0B">
      <w:pPr>
        <w:jc w:val="center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>LUCIANA DUARTE FELISBERTO</w:t>
      </w:r>
    </w:p>
    <w:p w:rsidR="00192D0B" w:rsidRPr="00C7167F" w:rsidRDefault="00192D0B" w:rsidP="00192D0B">
      <w:pPr>
        <w:jc w:val="center"/>
        <w:rPr>
          <w:rFonts w:asciiTheme="majorHAnsi" w:hAnsiTheme="majorHAnsi"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>Controladora Interna</w:t>
      </w:r>
    </w:p>
    <w:p w:rsidR="00F41CA4" w:rsidRDefault="00F41CA4"/>
    <w:sectPr w:rsidR="00F41CA4" w:rsidSect="009E2070">
      <w:headerReference w:type="default" r:id="rId4"/>
      <w:footerReference w:type="default" r:id="rId5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70" w:rsidRPr="004E5448" w:rsidRDefault="00192D0B" w:rsidP="009E2070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9E2070" w:rsidRPr="004E5448" w:rsidRDefault="00192D0B" w:rsidP="009E2070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9E2070" w:rsidRPr="004E5448" w:rsidRDefault="00192D0B" w:rsidP="009E2070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70" w:rsidRDefault="00192D0B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9E2070" w:rsidRPr="00225746" w:rsidTr="009E2070">
      <w:tc>
        <w:tcPr>
          <w:tcW w:w="2420" w:type="dxa"/>
        </w:tcPr>
        <w:p w:rsidR="009E2070" w:rsidRPr="00225746" w:rsidRDefault="00192D0B" w:rsidP="009E2070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86847269" r:id="rId2"/>
            </w:object>
          </w:r>
        </w:p>
        <w:p w:rsidR="009E2070" w:rsidRPr="00225746" w:rsidRDefault="00192D0B" w:rsidP="009E2070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9E2070" w:rsidRPr="00225746" w:rsidRDefault="00192D0B" w:rsidP="009E2070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9E2070" w:rsidRPr="00225746" w:rsidRDefault="00192D0B" w:rsidP="009E2070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9E2070" w:rsidRDefault="00192D0B" w:rsidP="009E2070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2D0B"/>
    <w:rsid w:val="00010042"/>
    <w:rsid w:val="00016917"/>
    <w:rsid w:val="000307D7"/>
    <w:rsid w:val="00047FCE"/>
    <w:rsid w:val="000552D4"/>
    <w:rsid w:val="000561E6"/>
    <w:rsid w:val="00091C10"/>
    <w:rsid w:val="000E1F88"/>
    <w:rsid w:val="000F0A0C"/>
    <w:rsid w:val="000F56C5"/>
    <w:rsid w:val="00126F0A"/>
    <w:rsid w:val="001346F9"/>
    <w:rsid w:val="00140D9F"/>
    <w:rsid w:val="0014589A"/>
    <w:rsid w:val="00156458"/>
    <w:rsid w:val="001578AC"/>
    <w:rsid w:val="00163A5C"/>
    <w:rsid w:val="0016702F"/>
    <w:rsid w:val="00175F25"/>
    <w:rsid w:val="00185BC6"/>
    <w:rsid w:val="00192D0B"/>
    <w:rsid w:val="001D4773"/>
    <w:rsid w:val="001E78AA"/>
    <w:rsid w:val="001F59DC"/>
    <w:rsid w:val="00200CCC"/>
    <w:rsid w:val="002025CD"/>
    <w:rsid w:val="00211812"/>
    <w:rsid w:val="00226225"/>
    <w:rsid w:val="002334EC"/>
    <w:rsid w:val="00247F75"/>
    <w:rsid w:val="00263894"/>
    <w:rsid w:val="00294E79"/>
    <w:rsid w:val="00296445"/>
    <w:rsid w:val="002A5C76"/>
    <w:rsid w:val="002A7643"/>
    <w:rsid w:val="002B30E3"/>
    <w:rsid w:val="002C4D18"/>
    <w:rsid w:val="002D7022"/>
    <w:rsid w:val="002E39E5"/>
    <w:rsid w:val="002F2D4E"/>
    <w:rsid w:val="002F45C5"/>
    <w:rsid w:val="003036D1"/>
    <w:rsid w:val="003057AC"/>
    <w:rsid w:val="00325C25"/>
    <w:rsid w:val="003608F0"/>
    <w:rsid w:val="00392B98"/>
    <w:rsid w:val="00394651"/>
    <w:rsid w:val="003A0523"/>
    <w:rsid w:val="003A28F6"/>
    <w:rsid w:val="003A677C"/>
    <w:rsid w:val="003D3FB2"/>
    <w:rsid w:val="003F3731"/>
    <w:rsid w:val="003F5D12"/>
    <w:rsid w:val="003F6740"/>
    <w:rsid w:val="0040655D"/>
    <w:rsid w:val="00422CC4"/>
    <w:rsid w:val="00430FAC"/>
    <w:rsid w:val="00445B6E"/>
    <w:rsid w:val="00452438"/>
    <w:rsid w:val="00471DBE"/>
    <w:rsid w:val="00472261"/>
    <w:rsid w:val="00477259"/>
    <w:rsid w:val="004A18C4"/>
    <w:rsid w:val="004A3C19"/>
    <w:rsid w:val="004B7B58"/>
    <w:rsid w:val="004C1F45"/>
    <w:rsid w:val="004D645D"/>
    <w:rsid w:val="004D6CC3"/>
    <w:rsid w:val="004F050A"/>
    <w:rsid w:val="00502968"/>
    <w:rsid w:val="0051660E"/>
    <w:rsid w:val="00521D19"/>
    <w:rsid w:val="005327A7"/>
    <w:rsid w:val="00545E8A"/>
    <w:rsid w:val="005579A2"/>
    <w:rsid w:val="0056063E"/>
    <w:rsid w:val="00596AED"/>
    <w:rsid w:val="005B5935"/>
    <w:rsid w:val="005D16DC"/>
    <w:rsid w:val="005D17E7"/>
    <w:rsid w:val="005D7E18"/>
    <w:rsid w:val="005E7C8A"/>
    <w:rsid w:val="00614869"/>
    <w:rsid w:val="00650B6E"/>
    <w:rsid w:val="006511B3"/>
    <w:rsid w:val="006730A7"/>
    <w:rsid w:val="006E10D7"/>
    <w:rsid w:val="006E6BC0"/>
    <w:rsid w:val="007110B1"/>
    <w:rsid w:val="0071222A"/>
    <w:rsid w:val="007176BA"/>
    <w:rsid w:val="007267B4"/>
    <w:rsid w:val="007364E3"/>
    <w:rsid w:val="00747FD3"/>
    <w:rsid w:val="00770C40"/>
    <w:rsid w:val="00773CC7"/>
    <w:rsid w:val="00777C13"/>
    <w:rsid w:val="00782D9F"/>
    <w:rsid w:val="007B60D0"/>
    <w:rsid w:val="007D2739"/>
    <w:rsid w:val="007F057D"/>
    <w:rsid w:val="007F6CEB"/>
    <w:rsid w:val="0082145C"/>
    <w:rsid w:val="00836BCD"/>
    <w:rsid w:val="00867CCE"/>
    <w:rsid w:val="00870680"/>
    <w:rsid w:val="00876745"/>
    <w:rsid w:val="0088259F"/>
    <w:rsid w:val="00887C16"/>
    <w:rsid w:val="0089620A"/>
    <w:rsid w:val="00897ECE"/>
    <w:rsid w:val="008C43F9"/>
    <w:rsid w:val="008C70B6"/>
    <w:rsid w:val="008D31D3"/>
    <w:rsid w:val="008E5C57"/>
    <w:rsid w:val="00935AD6"/>
    <w:rsid w:val="00952349"/>
    <w:rsid w:val="009543FD"/>
    <w:rsid w:val="009565A2"/>
    <w:rsid w:val="00982571"/>
    <w:rsid w:val="009B2B59"/>
    <w:rsid w:val="009C4C4F"/>
    <w:rsid w:val="009E1883"/>
    <w:rsid w:val="009E5F26"/>
    <w:rsid w:val="009F144F"/>
    <w:rsid w:val="009F5B70"/>
    <w:rsid w:val="00A25C2A"/>
    <w:rsid w:val="00A273FE"/>
    <w:rsid w:val="00A37A2E"/>
    <w:rsid w:val="00A45AA0"/>
    <w:rsid w:val="00A621EF"/>
    <w:rsid w:val="00A802BE"/>
    <w:rsid w:val="00AD102B"/>
    <w:rsid w:val="00AE0F9C"/>
    <w:rsid w:val="00B35E55"/>
    <w:rsid w:val="00B42CBF"/>
    <w:rsid w:val="00B43C59"/>
    <w:rsid w:val="00B532C2"/>
    <w:rsid w:val="00B62C43"/>
    <w:rsid w:val="00B90D77"/>
    <w:rsid w:val="00BB4D8B"/>
    <w:rsid w:val="00BC6BD5"/>
    <w:rsid w:val="00BD133E"/>
    <w:rsid w:val="00BF25A9"/>
    <w:rsid w:val="00BF27AF"/>
    <w:rsid w:val="00C06858"/>
    <w:rsid w:val="00C126A4"/>
    <w:rsid w:val="00C273C6"/>
    <w:rsid w:val="00C341FC"/>
    <w:rsid w:val="00C515F3"/>
    <w:rsid w:val="00C61766"/>
    <w:rsid w:val="00C746FE"/>
    <w:rsid w:val="00C96B27"/>
    <w:rsid w:val="00CC7241"/>
    <w:rsid w:val="00D032DF"/>
    <w:rsid w:val="00D13DFE"/>
    <w:rsid w:val="00D425D5"/>
    <w:rsid w:val="00D5083E"/>
    <w:rsid w:val="00D608C3"/>
    <w:rsid w:val="00D70221"/>
    <w:rsid w:val="00D74967"/>
    <w:rsid w:val="00D77C9C"/>
    <w:rsid w:val="00DB0C66"/>
    <w:rsid w:val="00DB5780"/>
    <w:rsid w:val="00DC15FB"/>
    <w:rsid w:val="00DC3E2A"/>
    <w:rsid w:val="00DD3FCB"/>
    <w:rsid w:val="00DD443F"/>
    <w:rsid w:val="00DF7D60"/>
    <w:rsid w:val="00E05038"/>
    <w:rsid w:val="00E050B0"/>
    <w:rsid w:val="00E064DC"/>
    <w:rsid w:val="00E24AA7"/>
    <w:rsid w:val="00E26932"/>
    <w:rsid w:val="00E53A14"/>
    <w:rsid w:val="00E54AF8"/>
    <w:rsid w:val="00E70C33"/>
    <w:rsid w:val="00EB5D09"/>
    <w:rsid w:val="00EC76C8"/>
    <w:rsid w:val="00ED6A40"/>
    <w:rsid w:val="00F024BB"/>
    <w:rsid w:val="00F220E6"/>
    <w:rsid w:val="00F2354E"/>
    <w:rsid w:val="00F419B4"/>
    <w:rsid w:val="00F41CA4"/>
    <w:rsid w:val="00F425B6"/>
    <w:rsid w:val="00F50B43"/>
    <w:rsid w:val="00F60622"/>
    <w:rsid w:val="00F73E11"/>
    <w:rsid w:val="00F7459F"/>
    <w:rsid w:val="00F96E6D"/>
    <w:rsid w:val="00FA78B2"/>
    <w:rsid w:val="00FC1B09"/>
    <w:rsid w:val="00FC556F"/>
    <w:rsid w:val="00FC7017"/>
    <w:rsid w:val="00FD383D"/>
    <w:rsid w:val="00FE043F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0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2D0B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92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192D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92D0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2D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2018-05-03T13:58:00Z</dcterms:created>
  <dcterms:modified xsi:type="dcterms:W3CDTF">2018-05-03T14:08:00Z</dcterms:modified>
</cp:coreProperties>
</file>