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2" w:rsidRPr="00CE2DC1" w:rsidRDefault="00016402" w:rsidP="00016402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26/SCI-AP/2021</w:t>
      </w:r>
    </w:p>
    <w:p w:rsidR="00016402" w:rsidRPr="00CE2DC1" w:rsidRDefault="00016402" w:rsidP="0001640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6402" w:rsidRPr="00CE2DC1" w:rsidRDefault="00016402" w:rsidP="0001640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6402" w:rsidRPr="00CE2DC1" w:rsidRDefault="00016402" w:rsidP="0001640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6402" w:rsidRPr="00CE2DC1" w:rsidRDefault="00016402" w:rsidP="0001640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EUNIDE PEDRO DA SILVA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016402" w:rsidRPr="00CE2DC1" w:rsidRDefault="00016402" w:rsidP="00016402">
      <w:pPr>
        <w:jc w:val="both"/>
        <w:rPr>
          <w:rFonts w:asciiTheme="majorHAnsi" w:hAnsiTheme="majorHAnsi"/>
          <w:sz w:val="24"/>
          <w:szCs w:val="24"/>
        </w:rPr>
      </w:pPr>
    </w:p>
    <w:p w:rsidR="00016402" w:rsidRPr="00CE2DC1" w:rsidRDefault="00016402" w:rsidP="00016402">
      <w:pPr>
        <w:jc w:val="both"/>
        <w:rPr>
          <w:rFonts w:asciiTheme="majorHAnsi" w:hAnsiTheme="majorHAnsi"/>
          <w:sz w:val="24"/>
          <w:szCs w:val="24"/>
        </w:rPr>
      </w:pPr>
    </w:p>
    <w:p w:rsidR="00016402" w:rsidRPr="00CE2DC1" w:rsidRDefault="00016402" w:rsidP="00016402">
      <w:pPr>
        <w:jc w:val="both"/>
        <w:rPr>
          <w:rFonts w:asciiTheme="majorHAnsi" w:hAnsiTheme="majorHAnsi"/>
          <w:sz w:val="24"/>
          <w:szCs w:val="24"/>
        </w:rPr>
      </w:pPr>
    </w:p>
    <w:p w:rsidR="00016402" w:rsidRPr="001C61BD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Eunide Pedro da Silva, de uma progressão conforme art. 17, § 1º, da Lei 143/2009, para o anuenio 2020/2021.</w:t>
      </w:r>
    </w:p>
    <w:p w:rsidR="00016402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</w:t>
      </w:r>
      <w:r>
        <w:rPr>
          <w:rFonts w:asciiTheme="majorHAnsi" w:hAnsiTheme="majorHAnsi"/>
          <w:sz w:val="24"/>
          <w:szCs w:val="24"/>
        </w:rPr>
        <w:t>o órgão dispuser de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016402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</w:t>
      </w:r>
      <w:proofErr w:type="gramStart"/>
      <w:r>
        <w:rPr>
          <w:rFonts w:asciiTheme="majorHAnsi" w:hAnsiTheme="majorHAnsi"/>
          <w:sz w:val="24"/>
          <w:szCs w:val="24"/>
        </w:rPr>
        <w:t>contagem</w:t>
      </w:r>
      <w:proofErr w:type="gramEnd"/>
      <w:r>
        <w:rPr>
          <w:rFonts w:asciiTheme="majorHAnsi" w:hAnsiTheme="majorHAnsi"/>
          <w:sz w:val="24"/>
          <w:szCs w:val="24"/>
        </w:rPr>
        <w:t xml:space="preserve">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016402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016402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016402" w:rsidRPr="009A6DFB" w:rsidRDefault="00016402" w:rsidP="00016402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016402" w:rsidRPr="00CE2DC1" w:rsidRDefault="00016402" w:rsidP="0001640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016402" w:rsidRDefault="00016402" w:rsidP="0001640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16402" w:rsidRPr="00CE2DC1" w:rsidRDefault="00016402" w:rsidP="0001640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16402" w:rsidRDefault="00016402" w:rsidP="00016402">
      <w:pPr>
        <w:jc w:val="center"/>
        <w:rPr>
          <w:rFonts w:asciiTheme="majorHAnsi" w:hAnsiTheme="majorHAnsi"/>
          <w:b/>
          <w:sz w:val="24"/>
          <w:szCs w:val="24"/>
        </w:rPr>
      </w:pPr>
    </w:p>
    <w:p w:rsidR="00016402" w:rsidRDefault="00016402" w:rsidP="00016402">
      <w:pPr>
        <w:jc w:val="center"/>
        <w:rPr>
          <w:rFonts w:asciiTheme="majorHAnsi" w:hAnsiTheme="majorHAnsi"/>
          <w:b/>
          <w:sz w:val="24"/>
          <w:szCs w:val="24"/>
        </w:rPr>
      </w:pPr>
    </w:p>
    <w:p w:rsidR="00016402" w:rsidRPr="00CE2DC1" w:rsidRDefault="00016402" w:rsidP="0001640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016402" w:rsidRPr="00CE2DC1" w:rsidRDefault="00016402" w:rsidP="0001640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016402" w:rsidRDefault="00016402" w:rsidP="00016402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016402" w:rsidRDefault="00016402" w:rsidP="00016402"/>
    <w:p w:rsidR="001D5D81" w:rsidRDefault="001D5D81"/>
    <w:sectPr w:rsidR="001D5D81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1640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1640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016402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01640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1640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6396186" r:id="rId2"/>
            </w:object>
          </w:r>
        </w:p>
        <w:p w:rsidR="00770E63" w:rsidRPr="00225746" w:rsidRDefault="00016402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16402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1640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016402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402"/>
    <w:rsid w:val="00016402"/>
    <w:rsid w:val="001D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640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164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2021-06-28T18:34:00Z</dcterms:created>
  <dcterms:modified xsi:type="dcterms:W3CDTF">2021-06-28T18:37:00Z</dcterms:modified>
</cp:coreProperties>
</file>