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DB" w:rsidRPr="00CE2DC1" w:rsidRDefault="00FD7ADB" w:rsidP="00FD7ADB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01/SCI-AP/2020</w:t>
      </w:r>
    </w:p>
    <w:p w:rsidR="00FD7ADB" w:rsidRPr="00CE2DC1" w:rsidRDefault="00FD7ADB" w:rsidP="00FD7AD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D7ADB" w:rsidRPr="00CE2DC1" w:rsidRDefault="00FD7ADB" w:rsidP="00FD7AD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D7ADB" w:rsidRPr="00CE2DC1" w:rsidRDefault="00FD7ADB" w:rsidP="00FD7AD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D7ADB" w:rsidRPr="00CE2DC1" w:rsidRDefault="00FD7ADB" w:rsidP="00FD7AD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D7ADB" w:rsidRPr="00CE2DC1" w:rsidRDefault="00FD7ADB" w:rsidP="00FD7AD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D7ADB" w:rsidRPr="00CE2DC1" w:rsidRDefault="00FD7ADB" w:rsidP="00FD7AD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LUIZ CARLOS GUIMARÃES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FD7ADB" w:rsidRPr="00CE2DC1" w:rsidRDefault="00FD7ADB" w:rsidP="00FD7ADB">
      <w:pPr>
        <w:jc w:val="both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jc w:val="both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jc w:val="both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jc w:val="both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FD7ADB" w:rsidRPr="00CE2DC1" w:rsidRDefault="00FD7ADB" w:rsidP="00FD7AD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Luiz Carlos Guimarães,</w:t>
      </w:r>
      <w:r w:rsidRPr="00CE2DC1">
        <w:rPr>
          <w:rFonts w:asciiTheme="majorHAnsi" w:hAnsiTheme="majorHAnsi"/>
          <w:sz w:val="24"/>
          <w:szCs w:val="24"/>
        </w:rPr>
        <w:t xml:space="preserve"> referente a</w:t>
      </w:r>
      <w:r>
        <w:rPr>
          <w:rFonts w:asciiTheme="majorHAnsi" w:hAnsiTheme="majorHAnsi"/>
          <w:sz w:val="24"/>
          <w:szCs w:val="24"/>
        </w:rPr>
        <w:t>o pedido de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ão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FD7ADB" w:rsidRDefault="00FD7ADB" w:rsidP="00FD7AD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especifica os requisitos para a concessão do beneficio – lapso temporal</w:t>
      </w:r>
      <w:r>
        <w:rPr>
          <w:rFonts w:asciiTheme="majorHAnsi" w:hAnsiTheme="majorHAnsi"/>
          <w:sz w:val="24"/>
          <w:szCs w:val="24"/>
        </w:rPr>
        <w:t xml:space="preserve">, requisição ao setor competente, </w:t>
      </w:r>
      <w:r w:rsidRPr="00CE2DC1">
        <w:rPr>
          <w:rFonts w:asciiTheme="majorHAnsi" w:hAnsiTheme="majorHAnsi"/>
          <w:sz w:val="24"/>
          <w:szCs w:val="24"/>
        </w:rPr>
        <w:t>bem como a dotação orçamentária disponível</w:t>
      </w:r>
      <w:r>
        <w:rPr>
          <w:rFonts w:asciiTheme="majorHAnsi" w:hAnsiTheme="majorHAnsi"/>
          <w:sz w:val="24"/>
          <w:szCs w:val="24"/>
        </w:rPr>
        <w:t>, foram observados</w:t>
      </w:r>
      <w:r w:rsidRPr="00CE2DC1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O fato de o servidor estar cedido a outro órgão não o impede de progredir na carreira, de acordo com o art. 17 da Lei nº 143/2009.</w:t>
      </w:r>
    </w:p>
    <w:p w:rsidR="00FD7ADB" w:rsidRPr="00CE2DC1" w:rsidRDefault="00FD7ADB" w:rsidP="00FD7AD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FD7ADB" w:rsidRPr="00CE2DC1" w:rsidRDefault="00FD7ADB" w:rsidP="00FD7AD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FD7ADB" w:rsidRPr="00CE2DC1" w:rsidRDefault="00FD7ADB" w:rsidP="00FD7AD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04 de Fevereiro de 2020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FD7ADB" w:rsidRPr="00CE2DC1" w:rsidRDefault="00FD7ADB" w:rsidP="00FD7AD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D7ADB" w:rsidRPr="00CE2DC1" w:rsidRDefault="00FD7ADB" w:rsidP="00FD7AD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FD7ADB" w:rsidRPr="00CE2DC1" w:rsidRDefault="00FD7ADB" w:rsidP="00FD7AD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FD7ADB" w:rsidRDefault="00FD7ADB" w:rsidP="00FD7ADB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6A32BE" w:rsidRDefault="006A32BE"/>
    <w:sectPr w:rsidR="006A32BE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FD7AD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FD7AD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</w:t>
    </w:r>
    <w:r w:rsidRPr="004E5448">
      <w:rPr>
        <w:rFonts w:ascii="Times New Roman" w:hAnsi="Times New Roman"/>
        <w:color w:val="231F20"/>
        <w:sz w:val="14"/>
        <w:szCs w:val="14"/>
      </w:rPr>
      <w:t>estar voltado para a correção de eventuais desvios em relação aos parâmetros estabelecidos, como instrumento auxiliar de gestão”.</w:t>
    </w:r>
  </w:p>
  <w:p w:rsidR="00770E63" w:rsidRPr="004E5448" w:rsidRDefault="00FD7ADB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FD7AD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FD7AD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42332049" r:id="rId2"/>
            </w:object>
          </w:r>
        </w:p>
        <w:p w:rsidR="00770E63" w:rsidRPr="00225746" w:rsidRDefault="00FD7ADB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FD7ADB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FD7AD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</w:t>
          </w:r>
          <w:r w:rsidRPr="00225746">
            <w:rPr>
              <w:rFonts w:ascii="Calibri" w:hAnsi="Calibri" w:cs="Calibri"/>
              <w:sz w:val="24"/>
              <w:szCs w:val="24"/>
            </w:rPr>
            <w:t>Serra - Mato Grosso</w:t>
          </w:r>
        </w:p>
      </w:tc>
    </w:tr>
  </w:tbl>
  <w:p w:rsidR="00770E63" w:rsidRDefault="00FD7ADB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ADB"/>
    <w:rsid w:val="006A32BE"/>
    <w:rsid w:val="00FD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D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7AD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D7A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2020-02-04T18:28:00Z</dcterms:created>
  <dcterms:modified xsi:type="dcterms:W3CDTF">2020-02-04T18:34:00Z</dcterms:modified>
</cp:coreProperties>
</file>