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94" w:rsidRPr="00CE2DC1" w:rsidRDefault="002D7E94" w:rsidP="002D7E94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16/SCI-AP/2018</w:t>
      </w:r>
    </w:p>
    <w:p w:rsidR="002D7E94" w:rsidRPr="00CE2DC1" w:rsidRDefault="002D7E94" w:rsidP="002D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D7E94" w:rsidRPr="00CE2DC1" w:rsidRDefault="002D7E94" w:rsidP="002D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D7E94" w:rsidRPr="00CE2DC1" w:rsidRDefault="002D7E94" w:rsidP="002D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D7E94" w:rsidRPr="00CE2DC1" w:rsidRDefault="002D7E94" w:rsidP="002D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D7E94" w:rsidRPr="00CE2DC1" w:rsidRDefault="002D7E94" w:rsidP="002D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D7E94" w:rsidRPr="00CE2DC1" w:rsidRDefault="002D7E94" w:rsidP="002D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MARCIELA DI DOMENICO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2D7E94" w:rsidRPr="00CE2DC1" w:rsidRDefault="002D7E94" w:rsidP="002D7E94">
      <w:pPr>
        <w:jc w:val="both"/>
        <w:rPr>
          <w:rFonts w:asciiTheme="majorHAnsi" w:hAnsiTheme="majorHAnsi"/>
          <w:sz w:val="24"/>
          <w:szCs w:val="24"/>
        </w:rPr>
      </w:pPr>
    </w:p>
    <w:p w:rsidR="002D7E94" w:rsidRPr="00CE2DC1" w:rsidRDefault="002D7E94" w:rsidP="002D7E94">
      <w:pPr>
        <w:jc w:val="both"/>
        <w:rPr>
          <w:rFonts w:asciiTheme="majorHAnsi" w:hAnsiTheme="majorHAnsi"/>
          <w:sz w:val="24"/>
          <w:szCs w:val="24"/>
        </w:rPr>
      </w:pPr>
    </w:p>
    <w:p w:rsidR="002D7E94" w:rsidRPr="00CE2DC1" w:rsidRDefault="002D7E94" w:rsidP="002D7E9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2D7E94" w:rsidRPr="00CE2DC1" w:rsidRDefault="002D7E94" w:rsidP="002D7E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Marciela Di Domenico</w:t>
      </w:r>
      <w:r w:rsidRPr="00CE2DC1">
        <w:rPr>
          <w:rFonts w:asciiTheme="majorHAnsi" w:hAnsiTheme="majorHAnsi"/>
          <w:sz w:val="24"/>
          <w:szCs w:val="24"/>
        </w:rPr>
        <w:t xml:space="preserve"> referente a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2D7E94" w:rsidRDefault="002D7E94" w:rsidP="002D7E9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</w:t>
      </w:r>
      <w:r>
        <w:rPr>
          <w:rFonts w:asciiTheme="majorHAnsi" w:hAnsiTheme="majorHAnsi"/>
          <w:sz w:val="24"/>
          <w:szCs w:val="24"/>
        </w:rPr>
        <w:t>í</w:t>
      </w:r>
      <w:r w:rsidRPr="00CE2DC1">
        <w:rPr>
          <w:rFonts w:asciiTheme="majorHAnsi" w:hAnsiTheme="majorHAnsi"/>
          <w:sz w:val="24"/>
          <w:szCs w:val="24"/>
        </w:rPr>
        <w:t>fica os requisitos para a concessão do beneficio – lapso temporal</w:t>
      </w:r>
      <w:r>
        <w:rPr>
          <w:rFonts w:asciiTheme="majorHAnsi" w:hAnsiTheme="majorHAnsi"/>
          <w:sz w:val="24"/>
          <w:szCs w:val="24"/>
        </w:rPr>
        <w:t xml:space="preserve">, conclusão de no mínimo 60 horas de cursos relacionados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área de atuação do servidor </w:t>
      </w:r>
      <w:r w:rsidRPr="00CE2DC1">
        <w:rPr>
          <w:rFonts w:asciiTheme="majorHAnsi" w:hAnsiTheme="majorHAnsi"/>
          <w:sz w:val="24"/>
          <w:szCs w:val="24"/>
        </w:rPr>
        <w:t xml:space="preserve">e requisição ao setor competente foram observados. </w:t>
      </w:r>
    </w:p>
    <w:p w:rsidR="002D7E94" w:rsidRDefault="002D7E94" w:rsidP="002D7E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Deste modo, o parecer é favorável à concessão do benefício</w:t>
      </w:r>
      <w:r>
        <w:rPr>
          <w:rFonts w:asciiTheme="majorHAnsi" w:hAnsiTheme="majorHAnsi"/>
          <w:sz w:val="24"/>
          <w:szCs w:val="24"/>
        </w:rPr>
        <w:t>, devendo observar apenas a</w:t>
      </w:r>
      <w:r w:rsidRPr="00CE2DC1">
        <w:rPr>
          <w:rFonts w:asciiTheme="majorHAnsi" w:hAnsiTheme="majorHAnsi"/>
          <w:sz w:val="24"/>
          <w:szCs w:val="24"/>
        </w:rPr>
        <w:t xml:space="preserve">s exigências de ser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CE2DC1">
        <w:rPr>
          <w:rFonts w:asciiTheme="majorHAnsi" w:hAnsiTheme="majorHAnsi"/>
          <w:sz w:val="24"/>
          <w:szCs w:val="24"/>
        </w:rPr>
        <w:t xml:space="preserve">progressão anual, </w:t>
      </w:r>
      <w:r>
        <w:rPr>
          <w:rFonts w:asciiTheme="majorHAnsi" w:hAnsiTheme="majorHAnsi"/>
          <w:sz w:val="24"/>
          <w:szCs w:val="24"/>
        </w:rPr>
        <w:t xml:space="preserve">ser implantada no </w:t>
      </w:r>
      <w:r w:rsidRPr="00CE2DC1">
        <w:rPr>
          <w:rFonts w:asciiTheme="majorHAnsi" w:hAnsiTheme="majorHAnsi"/>
          <w:sz w:val="24"/>
          <w:szCs w:val="24"/>
        </w:rPr>
        <w:t xml:space="preserve">momento </w:t>
      </w:r>
      <w:r>
        <w:rPr>
          <w:rFonts w:asciiTheme="majorHAnsi" w:hAnsiTheme="majorHAnsi"/>
          <w:sz w:val="24"/>
          <w:szCs w:val="24"/>
        </w:rPr>
        <w:t>correto</w:t>
      </w:r>
      <w:r w:rsidRPr="00CE2DC1">
        <w:rPr>
          <w:rFonts w:asciiTheme="majorHAnsi" w:hAnsiTheme="majorHAnsi"/>
          <w:sz w:val="24"/>
          <w:szCs w:val="24"/>
        </w:rPr>
        <w:t>, bem como</w:t>
      </w:r>
      <w:r>
        <w:rPr>
          <w:rFonts w:asciiTheme="majorHAnsi" w:hAnsiTheme="majorHAnsi"/>
          <w:sz w:val="24"/>
          <w:szCs w:val="24"/>
        </w:rPr>
        <w:t>, ter</w:t>
      </w:r>
      <w:r w:rsidRPr="00CE2DC1">
        <w:rPr>
          <w:rFonts w:asciiTheme="majorHAnsi" w:hAnsiTheme="majorHAnsi"/>
          <w:sz w:val="24"/>
          <w:szCs w:val="24"/>
        </w:rPr>
        <w:t xml:space="preserve"> dotação orçamentária disponível.</w:t>
      </w:r>
    </w:p>
    <w:p w:rsidR="002D7E94" w:rsidRPr="00CE2DC1" w:rsidRDefault="002D7E94" w:rsidP="002D7E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2D7E94" w:rsidRPr="00CE2DC1" w:rsidRDefault="002D7E94" w:rsidP="002D7E9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D7E94" w:rsidRPr="00CE2DC1" w:rsidRDefault="002D7E94" w:rsidP="002D7E9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2D7E94" w:rsidRPr="00CE2DC1" w:rsidRDefault="002D7E94" w:rsidP="002D7E9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06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Abril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D7E94" w:rsidRPr="00CE2DC1" w:rsidRDefault="002D7E94" w:rsidP="002D7E9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D7E94" w:rsidRPr="00CE2DC1" w:rsidRDefault="002D7E94" w:rsidP="002D7E9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D7E94" w:rsidRPr="00CE2DC1" w:rsidRDefault="002D7E94" w:rsidP="002D7E94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2D7E94" w:rsidRPr="00CE2DC1" w:rsidRDefault="002D7E94" w:rsidP="002D7E94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D7E94" w:rsidRDefault="002D7E94" w:rsidP="002D7E94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2D7E94" w:rsidRDefault="002D7E94" w:rsidP="002D7E94"/>
    <w:p w:rsidR="002D7E94" w:rsidRDefault="002D7E94" w:rsidP="002D7E94"/>
    <w:p w:rsidR="002D7E94" w:rsidRDefault="002D7E94" w:rsidP="002D7E94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D7E94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D7E94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</w:t>
    </w:r>
    <w:r w:rsidRPr="004E5448">
      <w:rPr>
        <w:rFonts w:ascii="Times New Roman" w:hAnsi="Times New Roman"/>
        <w:color w:val="231F20"/>
        <w:sz w:val="14"/>
        <w:szCs w:val="14"/>
      </w:rPr>
      <w:t>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2D7E94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</w:t>
    </w:r>
    <w:r w:rsidRPr="004E5448">
      <w:rPr>
        <w:rFonts w:ascii="Times New Roman" w:hAnsi="Times New Roman"/>
        <w:b/>
        <w:sz w:val="14"/>
        <w:szCs w:val="14"/>
      </w:rPr>
      <w:t>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D7E9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D7E94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4514637" r:id="rId2"/>
            </w:object>
          </w:r>
        </w:p>
        <w:p w:rsidR="00770E63" w:rsidRPr="00225746" w:rsidRDefault="002D7E94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2D7E94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2D7E94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D7E94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E94"/>
    <w:rsid w:val="000307D7"/>
    <w:rsid w:val="00047FCE"/>
    <w:rsid w:val="000552D4"/>
    <w:rsid w:val="000561E6"/>
    <w:rsid w:val="00091C10"/>
    <w:rsid w:val="000F56C5"/>
    <w:rsid w:val="00126F0A"/>
    <w:rsid w:val="001346F9"/>
    <w:rsid w:val="0014589A"/>
    <w:rsid w:val="001578AC"/>
    <w:rsid w:val="00163A5C"/>
    <w:rsid w:val="00185BC6"/>
    <w:rsid w:val="001D4773"/>
    <w:rsid w:val="001E78AA"/>
    <w:rsid w:val="002025CD"/>
    <w:rsid w:val="00211812"/>
    <w:rsid w:val="00247F75"/>
    <w:rsid w:val="002B30E3"/>
    <w:rsid w:val="002C4D18"/>
    <w:rsid w:val="002D7022"/>
    <w:rsid w:val="002D7E94"/>
    <w:rsid w:val="002E39E5"/>
    <w:rsid w:val="002F2D4E"/>
    <w:rsid w:val="003036D1"/>
    <w:rsid w:val="003057AC"/>
    <w:rsid w:val="003608F0"/>
    <w:rsid w:val="00392B98"/>
    <w:rsid w:val="00394651"/>
    <w:rsid w:val="003A28F6"/>
    <w:rsid w:val="003A677C"/>
    <w:rsid w:val="0040655D"/>
    <w:rsid w:val="00422CC4"/>
    <w:rsid w:val="00430FAC"/>
    <w:rsid w:val="00471DBE"/>
    <w:rsid w:val="004B7B58"/>
    <w:rsid w:val="004C1F45"/>
    <w:rsid w:val="004F050A"/>
    <w:rsid w:val="00502968"/>
    <w:rsid w:val="00521D19"/>
    <w:rsid w:val="00545E8A"/>
    <w:rsid w:val="005B5935"/>
    <w:rsid w:val="005D16DC"/>
    <w:rsid w:val="005E7C8A"/>
    <w:rsid w:val="00650B6E"/>
    <w:rsid w:val="006511B3"/>
    <w:rsid w:val="006730A7"/>
    <w:rsid w:val="006E6BC0"/>
    <w:rsid w:val="0071222A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67CCE"/>
    <w:rsid w:val="00870680"/>
    <w:rsid w:val="00876745"/>
    <w:rsid w:val="00897ECE"/>
    <w:rsid w:val="008C43F9"/>
    <w:rsid w:val="008C70B6"/>
    <w:rsid w:val="00935AD6"/>
    <w:rsid w:val="00952349"/>
    <w:rsid w:val="009543FD"/>
    <w:rsid w:val="009565A2"/>
    <w:rsid w:val="00982571"/>
    <w:rsid w:val="009C4C4F"/>
    <w:rsid w:val="009E5F26"/>
    <w:rsid w:val="009F144F"/>
    <w:rsid w:val="00A25C2A"/>
    <w:rsid w:val="00A45AA0"/>
    <w:rsid w:val="00A621EF"/>
    <w:rsid w:val="00A802BE"/>
    <w:rsid w:val="00AE0F9C"/>
    <w:rsid w:val="00B35E55"/>
    <w:rsid w:val="00B42CBF"/>
    <w:rsid w:val="00B532C2"/>
    <w:rsid w:val="00B90D77"/>
    <w:rsid w:val="00BB4D8B"/>
    <w:rsid w:val="00BC6BD5"/>
    <w:rsid w:val="00C06858"/>
    <w:rsid w:val="00C126A4"/>
    <w:rsid w:val="00C341FC"/>
    <w:rsid w:val="00C515F3"/>
    <w:rsid w:val="00C61766"/>
    <w:rsid w:val="00C746FE"/>
    <w:rsid w:val="00C96B27"/>
    <w:rsid w:val="00D13DFE"/>
    <w:rsid w:val="00D74967"/>
    <w:rsid w:val="00D77C9C"/>
    <w:rsid w:val="00DC15FB"/>
    <w:rsid w:val="00DC3E2A"/>
    <w:rsid w:val="00DD3FCB"/>
    <w:rsid w:val="00DF7D60"/>
    <w:rsid w:val="00E05038"/>
    <w:rsid w:val="00E050B0"/>
    <w:rsid w:val="00E064DC"/>
    <w:rsid w:val="00E24AA7"/>
    <w:rsid w:val="00E26932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73E11"/>
    <w:rsid w:val="00F96E6D"/>
    <w:rsid w:val="00FC1B09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D7E9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7E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2018-04-06T14:05:00Z</dcterms:created>
  <dcterms:modified xsi:type="dcterms:W3CDTF">2018-04-06T14:11:00Z</dcterms:modified>
</cp:coreProperties>
</file>