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DC1" w:rsidRPr="00CE2DC1" w:rsidRDefault="00CE2DC1" w:rsidP="00CE2DC1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 w:rsidR="0059355C">
        <w:rPr>
          <w:rFonts w:asciiTheme="majorHAnsi" w:hAnsiTheme="majorHAnsi"/>
          <w:b/>
          <w:sz w:val="24"/>
          <w:szCs w:val="24"/>
        </w:rPr>
        <w:t>26</w:t>
      </w:r>
      <w:r>
        <w:rPr>
          <w:rFonts w:asciiTheme="majorHAnsi" w:hAnsiTheme="majorHAnsi"/>
          <w:b/>
          <w:sz w:val="24"/>
          <w:szCs w:val="24"/>
        </w:rPr>
        <w:t>/SCI-AP/2018</w:t>
      </w:r>
    </w:p>
    <w:p w:rsidR="00CE2DC1" w:rsidRPr="00CE2DC1" w:rsidRDefault="00CE2DC1" w:rsidP="00CE2DC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E2DC1" w:rsidRPr="00CE2DC1" w:rsidRDefault="00CE2DC1" w:rsidP="00CE2DC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E2DC1" w:rsidRPr="00CE2DC1" w:rsidRDefault="00CE2DC1" w:rsidP="00CE2DC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E2DC1" w:rsidRPr="00CE2DC1" w:rsidRDefault="00CE2DC1" w:rsidP="00CE2DC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E2DC1" w:rsidRPr="00CE2DC1" w:rsidRDefault="00CE2DC1" w:rsidP="00CE2DC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CE2DC1" w:rsidRPr="00CE2DC1" w:rsidRDefault="00CE2DC1" w:rsidP="00CE2DC1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 w:rsidR="0059355C"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</w:t>
      </w:r>
      <w:r w:rsidR="0059355C"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 w:rsidR="0059355C">
        <w:rPr>
          <w:rFonts w:asciiTheme="majorHAnsi" w:hAnsiTheme="majorHAnsi"/>
          <w:b/>
          <w:sz w:val="24"/>
          <w:szCs w:val="24"/>
        </w:rPr>
        <w:t>EUNIDE PEDRO DA SILVA</w:t>
      </w:r>
      <w:r w:rsidRPr="00CE2DC1">
        <w:rPr>
          <w:rFonts w:asciiTheme="majorHAnsi" w:hAnsiTheme="majorHAnsi"/>
          <w:b/>
          <w:sz w:val="24"/>
          <w:szCs w:val="24"/>
        </w:rPr>
        <w:t xml:space="preserve"> RELATIVO À PEDIDO DE PROGRESSÃO.</w:t>
      </w:r>
    </w:p>
    <w:p w:rsidR="00CE2DC1" w:rsidRPr="00CE2DC1" w:rsidRDefault="00CE2DC1" w:rsidP="00CE2DC1">
      <w:pPr>
        <w:jc w:val="both"/>
        <w:rPr>
          <w:rFonts w:asciiTheme="majorHAnsi" w:hAnsiTheme="majorHAnsi"/>
          <w:sz w:val="24"/>
          <w:szCs w:val="24"/>
        </w:rPr>
      </w:pPr>
    </w:p>
    <w:p w:rsidR="00CE2DC1" w:rsidRPr="00CE2DC1" w:rsidRDefault="00CE2DC1" w:rsidP="00CE2DC1">
      <w:pPr>
        <w:jc w:val="both"/>
        <w:rPr>
          <w:rFonts w:asciiTheme="majorHAnsi" w:hAnsiTheme="majorHAnsi"/>
          <w:sz w:val="24"/>
          <w:szCs w:val="24"/>
        </w:rPr>
      </w:pPr>
    </w:p>
    <w:p w:rsidR="00CE2DC1" w:rsidRPr="00CE2DC1" w:rsidRDefault="00CE2DC1" w:rsidP="00CE2DC1">
      <w:pPr>
        <w:jc w:val="both"/>
        <w:rPr>
          <w:rFonts w:asciiTheme="majorHAnsi" w:hAnsiTheme="majorHAnsi"/>
          <w:sz w:val="24"/>
          <w:szCs w:val="24"/>
        </w:rPr>
      </w:pPr>
    </w:p>
    <w:p w:rsidR="00CE2DC1" w:rsidRPr="00CE2DC1" w:rsidRDefault="00CE2DC1" w:rsidP="00CE2DC1">
      <w:pPr>
        <w:jc w:val="both"/>
        <w:rPr>
          <w:rFonts w:asciiTheme="majorHAnsi" w:hAnsiTheme="majorHAnsi"/>
          <w:sz w:val="24"/>
          <w:szCs w:val="24"/>
        </w:rPr>
      </w:pPr>
    </w:p>
    <w:p w:rsidR="00CE2DC1" w:rsidRPr="00CE2DC1" w:rsidRDefault="00CE2DC1" w:rsidP="00CE2DC1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CE2DC1" w:rsidRPr="00CE2DC1" w:rsidRDefault="00CE2DC1" w:rsidP="00CE2DC1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 w:rsidR="0059355C"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 w:rsidR="0059355C">
        <w:rPr>
          <w:rFonts w:asciiTheme="majorHAnsi" w:hAnsiTheme="majorHAnsi"/>
          <w:sz w:val="24"/>
          <w:szCs w:val="24"/>
        </w:rPr>
        <w:t>a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 w:rsidR="0059355C">
        <w:rPr>
          <w:rFonts w:asciiTheme="majorHAnsi" w:hAnsiTheme="majorHAnsi"/>
          <w:sz w:val="24"/>
          <w:szCs w:val="24"/>
        </w:rPr>
        <w:t>Eunide Pedro da Silva</w:t>
      </w:r>
      <w:r w:rsidRPr="00CE2DC1">
        <w:rPr>
          <w:rFonts w:asciiTheme="majorHAnsi" w:hAnsiTheme="majorHAnsi"/>
          <w:sz w:val="24"/>
          <w:szCs w:val="24"/>
        </w:rPr>
        <w:t xml:space="preserve"> referente a uma progressão, conforme dispõe o art. 17 da Lei Complementar nº 143/2009, apresentando requerimento ao setor competente.</w:t>
      </w:r>
    </w:p>
    <w:p w:rsidR="00CE2DC1" w:rsidRDefault="00CE2DC1" w:rsidP="00CE2DC1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>De acordo com a legislação especifica os requisitos para a concessão do beneficio – lapso temporal e requisição ao setor competente foram observados. Deste modo, o parecer é favorável à concessão do benefício se cumpridas as exigências de ser a progressão anual, de aniversario de tempo de serviço e do momento de pedir, bem como a dotação orçamentária disponível.</w:t>
      </w:r>
    </w:p>
    <w:p w:rsidR="0059355C" w:rsidRPr="00CE2DC1" w:rsidRDefault="0059355C" w:rsidP="00CE2DC1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CE2DC1" w:rsidRPr="00CE2DC1" w:rsidRDefault="00CE2DC1" w:rsidP="00CE2DC1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CE2DC1" w:rsidRPr="00CE2DC1" w:rsidRDefault="00CE2DC1" w:rsidP="00CE2DC1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CE2DC1" w:rsidRPr="00CE2DC1" w:rsidRDefault="00CE2DC1" w:rsidP="00CE2DC1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CE2DC1" w:rsidRPr="00CE2DC1" w:rsidRDefault="00CE2DC1" w:rsidP="00CE2DC1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CE2DC1" w:rsidRPr="00CE2DC1" w:rsidRDefault="00CE2DC1" w:rsidP="00CE2DC1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 w:rsidR="0059355C">
        <w:rPr>
          <w:rFonts w:asciiTheme="majorHAnsi" w:hAnsiTheme="majorHAnsi"/>
          <w:sz w:val="24"/>
          <w:szCs w:val="24"/>
        </w:rPr>
        <w:t>13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 w:rsidR="0059355C">
        <w:rPr>
          <w:rFonts w:asciiTheme="majorHAnsi" w:hAnsiTheme="majorHAnsi"/>
          <w:sz w:val="24"/>
          <w:szCs w:val="24"/>
        </w:rPr>
        <w:t>Junho</w:t>
      </w:r>
      <w:r w:rsidRPr="00CE2DC1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CE2DC1" w:rsidRPr="00CE2DC1" w:rsidRDefault="00CE2DC1" w:rsidP="00CE2DC1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CE2DC1" w:rsidRPr="00CE2DC1" w:rsidRDefault="00CE2DC1" w:rsidP="00CE2DC1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CE2DC1" w:rsidRPr="00CE2DC1" w:rsidRDefault="00CE2DC1" w:rsidP="00CE2DC1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="009A0305">
        <w:rPr>
          <w:rFonts w:asciiTheme="majorHAnsi" w:hAnsiTheme="majorHAnsi"/>
          <w:b/>
          <w:sz w:val="24"/>
          <w:szCs w:val="24"/>
        </w:rPr>
        <w:t xml:space="preserve">  </w:t>
      </w:r>
      <w:r w:rsidRPr="00CE2DC1">
        <w:rPr>
          <w:rFonts w:asciiTheme="majorHAnsi" w:hAnsiTheme="majorHAnsi"/>
          <w:b/>
          <w:sz w:val="24"/>
          <w:szCs w:val="24"/>
        </w:rPr>
        <w:t>________________</w:t>
      </w:r>
    </w:p>
    <w:p w:rsidR="00CE2DC1" w:rsidRPr="00CE2DC1" w:rsidRDefault="00CE2DC1" w:rsidP="00CE2DC1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CE2DC1" w:rsidRPr="00CE2DC1" w:rsidRDefault="00CE2DC1" w:rsidP="00CE2DC1">
      <w:pPr>
        <w:jc w:val="center"/>
        <w:rPr>
          <w:rFonts w:asciiTheme="majorHAnsi" w:hAnsiTheme="majorHAnsi"/>
        </w:rPr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CE2DC1" w:rsidRDefault="00CE2DC1" w:rsidP="00CE2DC1"/>
    <w:p w:rsidR="00CE2DC1" w:rsidRDefault="00CE2DC1" w:rsidP="00CE2DC1"/>
    <w:p w:rsidR="00CE2DC1" w:rsidRDefault="00CE2DC1" w:rsidP="00CE2DC1"/>
    <w:p w:rsidR="00CE2DC1" w:rsidRDefault="00CE2DC1" w:rsidP="00CE2DC1"/>
    <w:p w:rsidR="00CE2DC1" w:rsidRDefault="00CE2DC1" w:rsidP="00CE2DC1"/>
    <w:p w:rsidR="00F41CA4" w:rsidRDefault="00F41CA4"/>
    <w:sectPr w:rsidR="00F41CA4" w:rsidSect="00770E63">
      <w:headerReference w:type="default" r:id="rId6"/>
      <w:footerReference w:type="default" r:id="rId7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B16" w:rsidRDefault="00B97B16" w:rsidP="00EB72FD">
      <w:r>
        <w:separator/>
      </w:r>
    </w:p>
  </w:endnote>
  <w:endnote w:type="continuationSeparator" w:id="0">
    <w:p w:rsidR="00B97B16" w:rsidRDefault="00B97B16" w:rsidP="00EB7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9A0305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9A0305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770E63" w:rsidRPr="004E5448" w:rsidRDefault="009A0305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B16" w:rsidRDefault="00B97B16" w:rsidP="00EB72FD">
      <w:r>
        <w:separator/>
      </w:r>
    </w:p>
  </w:footnote>
  <w:footnote w:type="continuationSeparator" w:id="0">
    <w:p w:rsidR="00B97B16" w:rsidRDefault="00B97B16" w:rsidP="00EB72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B97B16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9A0305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90385652" r:id="rId2"/>
            </w:object>
          </w:r>
        </w:p>
        <w:p w:rsidR="00770E63" w:rsidRPr="00225746" w:rsidRDefault="009A0305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9A0305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9A0305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B97B16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E2DC1"/>
    <w:rsid w:val="00047FCE"/>
    <w:rsid w:val="002F2D4E"/>
    <w:rsid w:val="003057AC"/>
    <w:rsid w:val="0059355C"/>
    <w:rsid w:val="005D16DC"/>
    <w:rsid w:val="00982571"/>
    <w:rsid w:val="009A0305"/>
    <w:rsid w:val="00B97B16"/>
    <w:rsid w:val="00CE2DC1"/>
    <w:rsid w:val="00E05038"/>
    <w:rsid w:val="00EB72FD"/>
    <w:rsid w:val="00F41CA4"/>
    <w:rsid w:val="00F7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DC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E2DC1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E2DC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3</cp:revision>
  <cp:lastPrinted>2018-02-05T13:36:00Z</cp:lastPrinted>
  <dcterms:created xsi:type="dcterms:W3CDTF">2018-02-05T13:34:00Z</dcterms:created>
  <dcterms:modified xsi:type="dcterms:W3CDTF">2018-06-13T13:01:00Z</dcterms:modified>
</cp:coreProperties>
</file>